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Obieraczka do ziemniaków Hendi 7 - doskonały wybór do każdej gastronomii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Wstępne przygotowanie warzyw do dalszego gotowania może być kłopotliwe, szczególnie gdy mamy na głowie wiele innych zajęć. Na szczęście &lt;strong&gt;obieraczka do ziemniaków Hendi 7&lt;/strong&gt; skutecznie skróci ten proces!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Obieraczka do ziemniaków Hendi 7 - nieoceniona pomoc dla kuchennej załogi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kuchenne Hendi - dla lepszej jakości potraw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Praca w kuchni wymaga doskonałej organizacji pracy, której szczególnie w porze obiadowej. W takich momentach czasem trudno znaleźć czas nawet na podstawowe czynności, które musimy wykonywać w jeszcze większym tempie. W wielu przypadkach przy kuchennych czynnościach możemy jednak posłużyć się maszynami - choćby takimi, jak </w:t>
      </w:r>
      <w:r>
        <w:rPr>
          <w:rFonts w:ascii="calibri" w:hAnsi="calibri" w:eastAsia="calibri" w:cs="calibri"/>
          <w:sz w:val="24"/>
          <w:szCs w:val="24"/>
          <w:b/>
        </w:rPr>
        <w:t xml:space="preserve">obieraczka do ziemniaków Hendi 7</w:t>
      </w:r>
      <w:r>
        <w:rPr>
          <w:rFonts w:ascii="calibri" w:hAnsi="calibri" w:eastAsia="calibri" w:cs="calibri"/>
          <w:sz w:val="24"/>
          <w:szCs w:val="24"/>
        </w:rPr>
        <w:t xml:space="preserve">. To proste w obsłudze urządzenie sprawia, że nie musisz się już dłużej przejmować uciążliwym i czasochłonnym obowiązkiem, jakim jest przygotowanie warzyw do dalszego procesu gotowania. Idealna propozycja dla zapracowanych!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2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Obieraczka do ziemniaków Hendi 7 czeka na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takie urządzenia zazwyczaj nie stoją na półkach w zwykłych sklepach. Na szczęście nie są one także trudno dostępne - zaledwie kilkoma kliknięciami kupisz je na stronie internetowej active-company.pl. Jest tam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obieraczka do ziemniaków Hendi 7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podobnie jak dziesiątki innych produktów tej marki, które zmienią pracę w Twojej kuchni na łatwiejszą, przyjemniejszą, a przede wszystkim bardziej efektywną!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do-ziemniakow/obieraczka-do-ziemniakow-hendi-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2025-10-28T11:10:40+01:00</dcterms:created>
  <dcterms:modified xsi:type="dcterms:W3CDTF">2025-10-28T11:10:40+01:00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