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Coupe - niezbędne urządzenie w każdej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Szatkowanie, krojenie, rozdrabnianie - to elementy pracy każdego kucharza. Te czynności można jednak przyspieszyć - pomoże w tym &lt;strong&gt;Robot Coupe&lt;/strong&gt;!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Coupe - niewielka maszyna, wielkie ułatwienie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zamiast kucharza przyda się... robot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zapleczu każdego lokalu gastronomicznego zawsze trwa walka z czasem o to, by klient wyszedł z restauracji zadowolony i najedzony. W takich przypadkach nawet prozaiczne czynności takie jak krojenie, siekanie czy rozdrabnianie składników mogą znacząco utrudniać pracę - przynajmniej jeśli są one wykonywane ręcznie. Istnieje jednak sposób, by odciążyć nieco zapracowanych kucharzy bez konieczności powiększania kulinarnego zespołu. Pomoże w tym </w:t>
      </w:r>
      <w:r>
        <w:rPr>
          <w:rFonts w:ascii="calibri" w:hAnsi="calibri" w:eastAsia="calibri" w:cs="calibri"/>
          <w:sz w:val="24"/>
          <w:szCs w:val="24"/>
          <w:b/>
        </w:rPr>
        <w:t xml:space="preserve">Robot Coupe</w:t>
      </w:r>
      <w:r>
        <w:rPr>
          <w:rFonts w:ascii="calibri" w:hAnsi="calibri" w:eastAsia="calibri" w:cs="calibri"/>
          <w:sz w:val="24"/>
          <w:szCs w:val="24"/>
        </w:rPr>
        <w:t xml:space="preserve"> - wyjątkowa, niewielka maszyna, która bez słowa skargi przejmie obowiązku gotujących!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Coupe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liście najbardziej przydatnych w gastronomii maszyn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Coupe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zajmuje miejsce w ścisłej czołówce. Nie inaczej jest w kwestii jakości - wytrzymałe tworzywo, z jakiego zostało wykonane to urządzenie, jest gwarancją długich lat jego bezawaryjnego funkcjonowania. Ta niepozorna maszyna posiada także zestaw tarcz tnących, które zmienią możliwości urządzenia w zaledwie kilka sekund. Nie musisz też jechać daleko, by kupić taki sprzęt - znajdziesz go w sklepie active-company.pl, który wyśle go prosto pod Twój adres!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robot-cou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2026-06-21T20:49:56+02:00</dcterms:created>
  <dcterms:modified xsi:type="dcterms:W3CDTF">2026-06-21T20:49:56+02:00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